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7A2F" w14:textId="023BE114" w:rsidR="00E2257A" w:rsidRDefault="00E2257A" w:rsidP="00150075">
      <w:r>
        <w:t>Long Bio</w:t>
      </w:r>
    </w:p>
    <w:p w14:paraId="7CF3A9BA" w14:textId="151708ED" w:rsidR="00150075" w:rsidRDefault="00E2257A" w:rsidP="00150075">
      <w:r>
        <w:t>Susan Spero is a seasoned organizational consultant who provides executive coaching, conflict resolution, leadership training, and strategic planning. Her clients have validated that the creation and maintenance of healthy relationships directly impact workplace</w:t>
      </w:r>
      <w:r w:rsidRPr="00150075">
        <w:t xml:space="preserve"> </w:t>
      </w:r>
      <w:r>
        <w:t>productivity and job satisfaction.</w:t>
      </w:r>
      <w:r>
        <w:br/>
      </w:r>
      <w:r>
        <w:br/>
        <w:t xml:space="preserve">As a part-time choir director, Spero recognized the similarities between choir members learning to sing in tune with each other and team members finding ways to work harmoniously together. Her book, </w:t>
      </w:r>
      <w:r>
        <w:rPr>
          <w:i/>
          <w:iCs/>
        </w:rPr>
        <w:t>Harmony at Work: Keys to Tune Up Work Relationships</w:t>
      </w:r>
      <w:r>
        <w:t xml:space="preserve">, uses music as a metaphor to describe how </w:t>
      </w:r>
      <w:r w:rsidR="00EC3BF2">
        <w:t xml:space="preserve">to help </w:t>
      </w:r>
      <w:r>
        <w:t>interactions develop and thrive.</w:t>
      </w:r>
    </w:p>
    <w:p w14:paraId="3D3CD68F" w14:textId="1DF22688" w:rsidR="0013067A" w:rsidRDefault="0013067A" w:rsidP="00150075"/>
    <w:p w14:paraId="6DBCEF18" w14:textId="77777777" w:rsidR="00EC3BF2" w:rsidRDefault="00EC3BF2" w:rsidP="00150075"/>
    <w:p w14:paraId="4994DB8F" w14:textId="72B4FE90" w:rsidR="00E2257A" w:rsidRDefault="00E2257A" w:rsidP="00150075">
      <w:r>
        <w:t>Short Bio</w:t>
      </w:r>
    </w:p>
    <w:p w14:paraId="4445BE35" w14:textId="7B6BC2EE" w:rsidR="00EC3BF2" w:rsidRDefault="00EC3BF2" w:rsidP="00EC3BF2">
      <w:r>
        <w:t xml:space="preserve">Susan Spero is a seasoned organizational consultant who provides executive coaching, conflict resolution, leadership training, and strategic planning.  Her book, </w:t>
      </w:r>
      <w:r>
        <w:rPr>
          <w:i/>
          <w:iCs/>
        </w:rPr>
        <w:t>Harmony at Work: Keys to Tune Up Work Relationships</w:t>
      </w:r>
      <w:r>
        <w:t>, uses music as a metaphor to describe how to help interactions develop and thrive.</w:t>
      </w:r>
    </w:p>
    <w:p w14:paraId="2496C922" w14:textId="429EE061" w:rsidR="00EC3BF2" w:rsidRDefault="00EC3BF2" w:rsidP="00150075"/>
    <w:p w14:paraId="32980E56" w14:textId="77777777" w:rsidR="0013067A" w:rsidRDefault="0013067A" w:rsidP="00150075"/>
    <w:p w14:paraId="547467EC" w14:textId="2AC341C7" w:rsidR="00A66C6F" w:rsidRDefault="00A66C6F"/>
    <w:sectPr w:rsidR="00A6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65"/>
    <w:rsid w:val="0013067A"/>
    <w:rsid w:val="00150075"/>
    <w:rsid w:val="007019A5"/>
    <w:rsid w:val="00A65565"/>
    <w:rsid w:val="00A66C6F"/>
    <w:rsid w:val="00E2257A"/>
    <w:rsid w:val="00EC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901D1"/>
  <w15:chartTrackingRefBased/>
  <w15:docId w15:val="{CE150688-2DD2-44BA-BEED-117D45C4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BF2"/>
    <w:rPr>
      <w:rFonts w:ascii="Calibri" w:hAnsi="Calibri" w:cs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13067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067A"/>
    <w:rPr>
      <w:rFonts w:eastAsia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3067A"/>
    <w:rPr>
      <w:b/>
      <w:bCs/>
    </w:rPr>
  </w:style>
  <w:style w:type="character" w:styleId="Emphasis">
    <w:name w:val="Emphasis"/>
    <w:basedOn w:val="DefaultParagraphFont"/>
    <w:uiPriority w:val="20"/>
    <w:qFormat/>
    <w:rsid w:val="001306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Spero</dc:creator>
  <cp:keywords/>
  <dc:description/>
  <cp:lastModifiedBy>Susan Spero</cp:lastModifiedBy>
  <cp:revision>2</cp:revision>
  <dcterms:created xsi:type="dcterms:W3CDTF">2022-11-11T00:01:00Z</dcterms:created>
  <dcterms:modified xsi:type="dcterms:W3CDTF">2022-11-11T00:01:00Z</dcterms:modified>
</cp:coreProperties>
</file>